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CB21" w14:textId="03141569" w:rsidR="00C75156" w:rsidRDefault="17ADA65E" w:rsidP="17ADA65E">
      <w:pPr>
        <w:spacing w:after="0" w:line="240" w:lineRule="auto"/>
        <w:jc w:val="center"/>
      </w:pPr>
      <w:r>
        <w:t>Advanced Associate Council Board of Directors and Business Meeting</w:t>
      </w:r>
    </w:p>
    <w:p w14:paraId="338654EC" w14:textId="2929214E" w:rsidR="17ADA65E" w:rsidRDefault="17ADA65E" w:rsidP="17ADA65E">
      <w:pPr>
        <w:spacing w:after="0" w:line="240" w:lineRule="auto"/>
        <w:jc w:val="center"/>
      </w:pPr>
      <w:r>
        <w:t>1:00pm – 2:00pm</w:t>
      </w:r>
    </w:p>
    <w:p w14:paraId="2352F6ED" w14:textId="055A3CDE" w:rsidR="11A24DC6" w:rsidRDefault="17ADA65E" w:rsidP="17ADA65E">
      <w:pPr>
        <w:spacing w:after="0" w:line="240" w:lineRule="auto"/>
        <w:jc w:val="center"/>
      </w:pPr>
      <w:r>
        <w:t>Saturday, June 6, 2015</w:t>
      </w:r>
    </w:p>
    <w:p w14:paraId="3C614373" w14:textId="011BB0CB" w:rsidR="17ADA65E" w:rsidRDefault="17ADA65E" w:rsidP="17ADA65E">
      <w:pPr>
        <w:spacing w:after="0" w:line="240" w:lineRule="auto"/>
        <w:jc w:val="center"/>
      </w:pPr>
      <w:r>
        <w:t>Baltimore, MD</w:t>
      </w:r>
    </w:p>
    <w:p w14:paraId="1E59F9DF" w14:textId="5793021C" w:rsidR="009E49DA" w:rsidRDefault="009E49DA" w:rsidP="17ADA65E">
      <w:pPr>
        <w:spacing w:after="0" w:line="240" w:lineRule="auto"/>
        <w:jc w:val="center"/>
      </w:pPr>
    </w:p>
    <w:p w14:paraId="3DC4D539" w14:textId="6F5C1D42" w:rsidR="009E49DA" w:rsidRDefault="009E49DA" w:rsidP="17ADA65E">
      <w:pPr>
        <w:spacing w:after="0" w:line="240" w:lineRule="auto"/>
        <w:jc w:val="center"/>
      </w:pPr>
      <w:r>
        <w:t>Minutes</w:t>
      </w:r>
    </w:p>
    <w:p w14:paraId="321A30E0" w14:textId="2E7819E6" w:rsidR="17ADA65E" w:rsidRDefault="17ADA65E" w:rsidP="17ADA65E">
      <w:pPr>
        <w:spacing w:after="0" w:line="240" w:lineRule="auto"/>
        <w:jc w:val="center"/>
      </w:pPr>
    </w:p>
    <w:p w14:paraId="03D3F08B" w14:textId="3CA0DD6D" w:rsidR="17ADA65E" w:rsidRDefault="17ADA65E" w:rsidP="17ADA65E">
      <w:pPr>
        <w:spacing w:after="0" w:line="240" w:lineRule="auto"/>
        <w:jc w:val="center"/>
      </w:pPr>
    </w:p>
    <w:p w14:paraId="1C250238" w14:textId="0B88D644" w:rsidR="00352480" w:rsidRDefault="17ADA65E" w:rsidP="11A24DC6">
      <w:r w:rsidRPr="17ADA65E">
        <w:rPr>
          <w:b/>
          <w:bCs/>
        </w:rPr>
        <w:t xml:space="preserve">Members Present: </w:t>
      </w:r>
      <w:r>
        <w:t xml:space="preserve"> Robert Henkin, MD, FACNM, FACR; Richard Siska, Sr., NMAA, MIS, BSNM, NCT; Crystal Botkin, MPH, CNMT, PET; Anne </w:t>
      </w:r>
      <w:r w:rsidR="00396EE2">
        <w:t xml:space="preserve">Ellis, CNMT, NMAA; </w:t>
      </w:r>
      <w:r>
        <w:t xml:space="preserve">Mark </w:t>
      </w:r>
      <w:proofErr w:type="spellStart"/>
      <w:r>
        <w:t>Wallenmeyer</w:t>
      </w:r>
      <w:proofErr w:type="spellEnd"/>
      <w:r>
        <w:t>, MBA, CNMT, RT</w:t>
      </w:r>
      <w:r w:rsidR="00396EE2">
        <w:t>(N); Jon Baldwin, DO;</w:t>
      </w:r>
      <w:r>
        <w:t xml:space="preserve"> Kasey Powell Nelson, MIS, NMAA, CNMT. </w:t>
      </w:r>
    </w:p>
    <w:p w14:paraId="222C604A" w14:textId="08BC7E09" w:rsidR="00352480" w:rsidRDefault="17ADA65E" w:rsidP="11A24DC6">
      <w:r w:rsidRPr="17ADA65E">
        <w:rPr>
          <w:b/>
          <w:bCs/>
        </w:rPr>
        <w:t xml:space="preserve">Staff Present: </w:t>
      </w:r>
      <w:r>
        <w:t>Ken Corch and Helen Leonard</w:t>
      </w:r>
    </w:p>
    <w:p w14:paraId="023CDC71" w14:textId="717D4FB4" w:rsidR="00352480" w:rsidRPr="009E49DA" w:rsidRDefault="00396EE2" w:rsidP="009E49DA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w:r w:rsidRPr="009E49DA">
        <w:rPr>
          <w:b/>
          <w:bCs/>
        </w:rPr>
        <w:t>Welcome and Call t</w:t>
      </w:r>
      <w:r w:rsidR="17ADA65E" w:rsidRPr="009E49DA">
        <w:rPr>
          <w:b/>
          <w:bCs/>
        </w:rPr>
        <w:t>o Order</w:t>
      </w:r>
    </w:p>
    <w:p w14:paraId="1B45BA93" w14:textId="6EE4AFA4" w:rsidR="00352480" w:rsidRDefault="17ADA65E" w:rsidP="009E49DA">
      <w:pPr>
        <w:spacing w:after="0"/>
        <w:ind w:firstLine="720"/>
      </w:pPr>
      <w:r>
        <w:t>Robert Henkin, MD, Presid</w:t>
      </w:r>
      <w:r w:rsidR="00396EE2">
        <w:t>ent called the meeting to order at 1:02pm.</w:t>
      </w:r>
    </w:p>
    <w:p w14:paraId="09EF5F35" w14:textId="130DAC7B" w:rsidR="17ADA65E" w:rsidRDefault="17ADA65E" w:rsidP="17ADA65E">
      <w:pPr>
        <w:spacing w:after="0"/>
        <w:ind w:firstLine="720"/>
      </w:pPr>
    </w:p>
    <w:p w14:paraId="3F5C4473" w14:textId="56331B51" w:rsidR="17ADA65E" w:rsidRPr="009E49DA" w:rsidRDefault="17ADA65E" w:rsidP="009E49DA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r w:rsidRPr="009E49DA">
        <w:rPr>
          <w:b/>
          <w:bCs/>
        </w:rPr>
        <w:t>Approval of Previous AAC BOD Meeting Minutes</w:t>
      </w:r>
    </w:p>
    <w:p w14:paraId="01ABCC45" w14:textId="704A812B" w:rsidR="00396EE2" w:rsidRDefault="00396EE2" w:rsidP="009E49DA">
      <w:pPr>
        <w:spacing w:after="0"/>
        <w:ind w:firstLine="720"/>
        <w:rPr>
          <w:bCs/>
        </w:rPr>
      </w:pPr>
      <w:r>
        <w:rPr>
          <w:b/>
          <w:bCs/>
        </w:rPr>
        <w:t xml:space="preserve">ACTION:  </w:t>
      </w:r>
      <w:r w:rsidRPr="00396EE2">
        <w:rPr>
          <w:bCs/>
        </w:rPr>
        <w:t>Approve AAC BOD meeting minutes of January 23, 2015.</w:t>
      </w:r>
    </w:p>
    <w:p w14:paraId="754A4288" w14:textId="77777777" w:rsidR="00396EE2" w:rsidRDefault="00396EE2" w:rsidP="17ADA65E">
      <w:pPr>
        <w:spacing w:after="0"/>
      </w:pPr>
    </w:p>
    <w:p w14:paraId="74B3FB19" w14:textId="72DE7CA7" w:rsidR="17ADA65E" w:rsidRDefault="17ADA65E" w:rsidP="009E49DA">
      <w:pPr>
        <w:ind w:firstLine="720"/>
      </w:pPr>
      <w:r w:rsidRPr="17ADA65E">
        <w:rPr>
          <w:i/>
          <w:iCs/>
        </w:rPr>
        <w:t>The motion was made to approve the AAC BOD meeting minutes of January 23, 2015.</w:t>
      </w:r>
    </w:p>
    <w:p w14:paraId="15BBFD4C" w14:textId="4CF2A4B4" w:rsidR="17ADA65E" w:rsidRDefault="17ADA65E" w:rsidP="009E49DA">
      <w:pPr>
        <w:ind w:left="720"/>
      </w:pPr>
      <w:r w:rsidRPr="17ADA65E">
        <w:rPr>
          <w:b/>
          <w:bCs/>
          <w:u w:val="single"/>
        </w:rPr>
        <w:t>It was moved, seconded and voted to approve the AAC BOD meeting minutes of January 23, 2015.</w:t>
      </w:r>
    </w:p>
    <w:p w14:paraId="31C84A11" w14:textId="3728E217" w:rsidR="00352480" w:rsidRPr="009E49DA" w:rsidRDefault="17ADA65E" w:rsidP="009E49DA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r w:rsidRPr="009E49DA">
        <w:rPr>
          <w:b/>
          <w:bCs/>
        </w:rPr>
        <w:t>Membership and Finance Reports</w:t>
      </w:r>
    </w:p>
    <w:p w14:paraId="765A4C58" w14:textId="18FBB4DA" w:rsidR="00352480" w:rsidRDefault="17ADA65E" w:rsidP="009E49DA">
      <w:pPr>
        <w:spacing w:after="0" w:line="240" w:lineRule="auto"/>
        <w:ind w:firstLine="720"/>
        <w:rPr>
          <w:u w:val="single"/>
        </w:rPr>
      </w:pPr>
      <w:r>
        <w:t>It was reported that the AAC has 47 m</w:t>
      </w:r>
      <w:r w:rsidR="00396EE2">
        <w:t xml:space="preserve">embers and a total Revenue YTD </w:t>
      </w:r>
      <w:r>
        <w:t>of $3,574.</w:t>
      </w:r>
    </w:p>
    <w:p w14:paraId="635FC286" w14:textId="0FA784F8" w:rsidR="17ADA65E" w:rsidRDefault="17ADA65E" w:rsidP="17ADA65E">
      <w:pPr>
        <w:spacing w:after="0" w:line="240" w:lineRule="auto"/>
      </w:pPr>
    </w:p>
    <w:p w14:paraId="3B4C4ABE" w14:textId="77777777" w:rsidR="00352480" w:rsidRPr="009E49DA" w:rsidRDefault="17ADA65E" w:rsidP="009E49DA">
      <w:pPr>
        <w:pStyle w:val="ListParagraph"/>
        <w:numPr>
          <w:ilvl w:val="0"/>
          <w:numId w:val="16"/>
        </w:numPr>
        <w:spacing w:after="0"/>
        <w:rPr>
          <w:u w:val="single"/>
        </w:rPr>
      </w:pPr>
      <w:r w:rsidRPr="009E49DA">
        <w:rPr>
          <w:b/>
          <w:bCs/>
        </w:rPr>
        <w:t>Communications</w:t>
      </w:r>
    </w:p>
    <w:p w14:paraId="5F73A8DD" w14:textId="514F13DA" w:rsidR="00352480" w:rsidRDefault="17ADA65E" w:rsidP="009E49DA">
      <w:pPr>
        <w:spacing w:after="0"/>
        <w:ind w:left="720"/>
      </w:pPr>
      <w:r>
        <w:t>The NMAA's biggest responsibility going forward is to maintain quality and to communicate to all that the future of Nuclear medicine is in NMAA.</w:t>
      </w:r>
    </w:p>
    <w:p w14:paraId="1D58FF73" w14:textId="332815E9" w:rsidR="17ADA65E" w:rsidRDefault="17ADA65E" w:rsidP="17ADA65E">
      <w:pPr>
        <w:spacing w:after="0"/>
      </w:pPr>
    </w:p>
    <w:p w14:paraId="042DDEBF" w14:textId="77777777" w:rsidR="00352480" w:rsidRPr="009E49DA" w:rsidRDefault="17ADA65E" w:rsidP="009E49DA">
      <w:pPr>
        <w:pStyle w:val="ListParagraph"/>
        <w:numPr>
          <w:ilvl w:val="0"/>
          <w:numId w:val="16"/>
        </w:numPr>
        <w:spacing w:after="0"/>
        <w:rPr>
          <w:u w:val="single"/>
        </w:rPr>
      </w:pPr>
      <w:r w:rsidRPr="009E49DA">
        <w:rPr>
          <w:b/>
          <w:bCs/>
        </w:rPr>
        <w:t>NMAA Stakeholders</w:t>
      </w:r>
    </w:p>
    <w:p w14:paraId="25768888" w14:textId="2BFE8108" w:rsidR="17ADA65E" w:rsidRDefault="17ADA65E" w:rsidP="009E49DA">
      <w:pPr>
        <w:spacing w:after="0"/>
        <w:ind w:firstLine="720"/>
      </w:pPr>
      <w:r>
        <w:t>There was a brief report on the NMAA Stakeholders meeting with the following highlights:</w:t>
      </w:r>
    </w:p>
    <w:p w14:paraId="2E65EEA8" w14:textId="77777777" w:rsidR="00352480" w:rsidRDefault="17ADA65E" w:rsidP="17ADA65E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t>Representation from multiple agencies met in April</w:t>
      </w:r>
    </w:p>
    <w:p w14:paraId="4185EF6E" w14:textId="73BF879F" w:rsidR="00352480" w:rsidRDefault="17ADA65E" w:rsidP="00C2325A">
      <w:pPr>
        <w:pStyle w:val="ListParagraph"/>
        <w:numPr>
          <w:ilvl w:val="0"/>
          <w:numId w:val="7"/>
        </w:numPr>
      </w:pPr>
      <w:r>
        <w:t xml:space="preserve">White Paper from stakeholders meeting to be posted on website for AAC board </w:t>
      </w:r>
    </w:p>
    <w:p w14:paraId="1EBB60EC" w14:textId="3AF8F6AD" w:rsidR="00352480" w:rsidRDefault="17ADA65E" w:rsidP="00352480">
      <w:pPr>
        <w:pStyle w:val="ListParagraph"/>
        <w:numPr>
          <w:ilvl w:val="1"/>
          <w:numId w:val="7"/>
        </w:numPr>
      </w:pPr>
      <w:r>
        <w:t>White Paper will go to JNM with approval of SNNMI Board of Directors</w:t>
      </w:r>
    </w:p>
    <w:p w14:paraId="1A5D5A14" w14:textId="2227D80F" w:rsidR="009F6E60" w:rsidRDefault="17ADA65E" w:rsidP="00352480">
      <w:pPr>
        <w:pStyle w:val="ListParagraph"/>
        <w:numPr>
          <w:ilvl w:val="1"/>
          <w:numId w:val="7"/>
        </w:numPr>
      </w:pPr>
      <w:r>
        <w:t>Need updated version of white paper to go online – follow up with Nikki Wenzel-Lamb</w:t>
      </w:r>
    </w:p>
    <w:p w14:paraId="2E97E374" w14:textId="7B22D29F" w:rsidR="009F6E60" w:rsidRDefault="17ADA65E" w:rsidP="009F6E60">
      <w:pPr>
        <w:pStyle w:val="ListParagraph"/>
        <w:numPr>
          <w:ilvl w:val="0"/>
          <w:numId w:val="7"/>
        </w:numPr>
      </w:pPr>
      <w:r>
        <w:t xml:space="preserve">Preceptors Manual and Accreditation – Two action items from Stakeholders that are still being worked on by Mark </w:t>
      </w:r>
      <w:proofErr w:type="spellStart"/>
      <w:r>
        <w:t>Wallenmeyer</w:t>
      </w:r>
      <w:proofErr w:type="spellEnd"/>
      <w:r>
        <w:t>.</w:t>
      </w:r>
    </w:p>
    <w:p w14:paraId="338E0642" w14:textId="77777777" w:rsidR="009F6E60" w:rsidRDefault="009F6E60" w:rsidP="009F6E60">
      <w:pPr>
        <w:pStyle w:val="ListParagraph"/>
        <w:numPr>
          <w:ilvl w:val="1"/>
          <w:numId w:val="7"/>
        </w:numPr>
      </w:pPr>
      <w:r>
        <w:t>Template for Accreditation to be developed</w:t>
      </w:r>
    </w:p>
    <w:p w14:paraId="26B4804C" w14:textId="0E98DEB8" w:rsidR="009F6E60" w:rsidRDefault="009F6E60" w:rsidP="009F6E60">
      <w:pPr>
        <w:pStyle w:val="ListParagraph"/>
        <w:numPr>
          <w:ilvl w:val="0"/>
          <w:numId w:val="7"/>
        </w:numPr>
      </w:pPr>
      <w:r>
        <w:t>Next Steps – follow steps from white paper and move forward</w:t>
      </w:r>
    </w:p>
    <w:p w14:paraId="19A4FCCE" w14:textId="3BDB5BB9" w:rsidR="009E49DA" w:rsidRDefault="009E49DA" w:rsidP="009E49DA">
      <w:pPr>
        <w:pStyle w:val="ListParagraph"/>
        <w:ind w:left="1440"/>
      </w:pPr>
    </w:p>
    <w:p w14:paraId="695A8DAA" w14:textId="1386718F" w:rsidR="009E49DA" w:rsidRDefault="009E49DA" w:rsidP="009E49DA">
      <w:pPr>
        <w:pStyle w:val="ListParagraph"/>
        <w:ind w:left="1440"/>
      </w:pPr>
    </w:p>
    <w:p w14:paraId="27BF310D" w14:textId="308321A4" w:rsidR="009E49DA" w:rsidRDefault="009E49DA" w:rsidP="009E49DA">
      <w:pPr>
        <w:pStyle w:val="ListParagraph"/>
        <w:ind w:left="1440"/>
      </w:pPr>
    </w:p>
    <w:p w14:paraId="31AE664C" w14:textId="77777777" w:rsidR="009E49DA" w:rsidRDefault="009E49DA" w:rsidP="009E49DA">
      <w:pPr>
        <w:pStyle w:val="ListParagraph"/>
        <w:ind w:left="1440"/>
      </w:pPr>
    </w:p>
    <w:p w14:paraId="51E77AF1" w14:textId="77777777" w:rsidR="009F6E60" w:rsidRPr="009E49DA" w:rsidRDefault="17ADA65E" w:rsidP="009E49DA">
      <w:pPr>
        <w:pStyle w:val="ListParagraph"/>
        <w:numPr>
          <w:ilvl w:val="0"/>
          <w:numId w:val="16"/>
        </w:numPr>
        <w:spacing w:after="0"/>
        <w:rPr>
          <w:u w:val="single"/>
        </w:rPr>
      </w:pPr>
      <w:r w:rsidRPr="009E49DA">
        <w:rPr>
          <w:b/>
          <w:bCs/>
        </w:rPr>
        <w:lastRenderedPageBreak/>
        <w:t>Marketing Efforts</w:t>
      </w:r>
    </w:p>
    <w:p w14:paraId="4C650ADD" w14:textId="77777777" w:rsidR="009F6E60" w:rsidRDefault="17ADA65E" w:rsidP="009E49DA">
      <w:pPr>
        <w:pStyle w:val="ListParagraph"/>
        <w:numPr>
          <w:ilvl w:val="0"/>
          <w:numId w:val="17"/>
        </w:numPr>
        <w:spacing w:after="0"/>
      </w:pPr>
      <w:r>
        <w:t>Publicity from NATCB already done as action item</w:t>
      </w:r>
    </w:p>
    <w:p w14:paraId="6956CF6D" w14:textId="77777777" w:rsidR="009F6E60" w:rsidRDefault="17ADA65E" w:rsidP="17ADA65E">
      <w:pPr>
        <w:pStyle w:val="ListParagraph"/>
        <w:numPr>
          <w:ilvl w:val="0"/>
          <w:numId w:val="8"/>
        </w:numPr>
        <w:spacing w:after="0"/>
      </w:pPr>
      <w:r>
        <w:t>Get idea of how much it costs for posters and fliers to take to chapter meetings</w:t>
      </w:r>
    </w:p>
    <w:p w14:paraId="250483D8" w14:textId="648C5C36" w:rsidR="009F6E60" w:rsidRDefault="17ADA65E" w:rsidP="17ADA65E">
      <w:pPr>
        <w:pStyle w:val="ListParagraph"/>
        <w:numPr>
          <w:ilvl w:val="1"/>
          <w:numId w:val="8"/>
        </w:numPr>
        <w:spacing w:after="0"/>
      </w:pPr>
      <w:r>
        <w:t>Meetings in October – let Richard Siska know the cost</w:t>
      </w:r>
    </w:p>
    <w:p w14:paraId="290BDACC" w14:textId="77777777" w:rsidR="009F6E60" w:rsidRPr="009F6E60" w:rsidRDefault="17ADA65E" w:rsidP="17ADA65E">
      <w:pPr>
        <w:pStyle w:val="ListParagraph"/>
        <w:numPr>
          <w:ilvl w:val="1"/>
          <w:numId w:val="8"/>
        </w:numPr>
        <w:spacing w:after="0"/>
      </w:pPr>
      <w:r>
        <w:t>Roll up posters, like screen. – find old ones</w:t>
      </w:r>
    </w:p>
    <w:p w14:paraId="53DE2D42" w14:textId="63BCAE35" w:rsidR="00396EE2" w:rsidRDefault="00396EE2" w:rsidP="17ADA65E">
      <w:pPr>
        <w:spacing w:after="0"/>
        <w:rPr>
          <w:b/>
          <w:bCs/>
        </w:rPr>
      </w:pPr>
      <w:bookmarkStart w:id="0" w:name="_GoBack"/>
      <w:bookmarkEnd w:id="0"/>
    </w:p>
    <w:p w14:paraId="5D4266C8" w14:textId="061E4F8B" w:rsidR="00352480" w:rsidRPr="009E49DA" w:rsidRDefault="17ADA65E" w:rsidP="009E49DA">
      <w:pPr>
        <w:pStyle w:val="ListParagraph"/>
        <w:numPr>
          <w:ilvl w:val="0"/>
          <w:numId w:val="16"/>
        </w:numPr>
        <w:spacing w:after="0"/>
        <w:rPr>
          <w:u w:val="single"/>
        </w:rPr>
      </w:pPr>
      <w:r w:rsidRPr="009E49DA">
        <w:rPr>
          <w:b/>
          <w:bCs/>
        </w:rPr>
        <w:t>Election Results</w:t>
      </w:r>
    </w:p>
    <w:p w14:paraId="7AA81927" w14:textId="2DC64281" w:rsidR="00052AF5" w:rsidRDefault="17ADA65E" w:rsidP="009E49DA">
      <w:pPr>
        <w:spacing w:after="0"/>
        <w:ind w:left="720"/>
      </w:pPr>
      <w:r>
        <w:t xml:space="preserve">Crystal Botkin, MPH, CNMT, PET, Immediate Past President, announced the AAC newly-elected officers and board members.  The AAC BOD decided that Krystle Glasgow, MIS, CNMT, NMAA will complete Vicki </w:t>
      </w:r>
      <w:proofErr w:type="spellStart"/>
      <w:r>
        <w:t>LaRue's</w:t>
      </w:r>
      <w:proofErr w:type="spellEnd"/>
      <w:r>
        <w:t xml:space="preserve"> board term until June 2016)</w:t>
      </w:r>
    </w:p>
    <w:p w14:paraId="61B662F9" w14:textId="60968BB0" w:rsidR="17ADA65E" w:rsidRDefault="17ADA65E" w:rsidP="17ADA65E">
      <w:pPr>
        <w:spacing w:after="0"/>
      </w:pPr>
    </w:p>
    <w:p w14:paraId="76DC21E7" w14:textId="77777777" w:rsidR="00052AF5" w:rsidRPr="009E49DA" w:rsidRDefault="17ADA65E" w:rsidP="009E49DA">
      <w:pPr>
        <w:pStyle w:val="ListParagraph"/>
        <w:numPr>
          <w:ilvl w:val="0"/>
          <w:numId w:val="16"/>
        </w:numPr>
        <w:spacing w:after="0"/>
        <w:rPr>
          <w:u w:val="single"/>
        </w:rPr>
      </w:pPr>
      <w:r w:rsidRPr="009E49DA">
        <w:rPr>
          <w:b/>
          <w:bCs/>
        </w:rPr>
        <w:t>Educational Activities</w:t>
      </w:r>
    </w:p>
    <w:p w14:paraId="4464032C" w14:textId="77777777" w:rsidR="00052AF5" w:rsidRPr="00052AF5" w:rsidRDefault="17ADA65E" w:rsidP="17ADA65E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>
        <w:t>3 Preset topics</w:t>
      </w:r>
    </w:p>
    <w:p w14:paraId="30ECBE29" w14:textId="73344846" w:rsidR="00052AF5" w:rsidRPr="00052AF5" w:rsidRDefault="17ADA65E" w:rsidP="17ADA65E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>
        <w:t xml:space="preserve">*Schedule call for Vicki LaRue, Scott </w:t>
      </w:r>
      <w:proofErr w:type="spellStart"/>
      <w:r>
        <w:t>Degenhardt</w:t>
      </w:r>
      <w:proofErr w:type="spellEnd"/>
      <w:r>
        <w:t xml:space="preserve">, Mark </w:t>
      </w:r>
      <w:proofErr w:type="spellStart"/>
      <w:r>
        <w:t>Wallenmeyer</w:t>
      </w:r>
      <w:proofErr w:type="spellEnd"/>
      <w:r>
        <w:t>, Kasey Powell Nelson, and anyone else who wants to volunteer for the AAC Program committee**</w:t>
      </w:r>
    </w:p>
    <w:p w14:paraId="0106B0FF" w14:textId="117C4A7D" w:rsidR="00052AF5" w:rsidRPr="00052AF5" w:rsidRDefault="17ADA65E" w:rsidP="17ADA65E">
      <w:pPr>
        <w:pStyle w:val="ListParagraph"/>
        <w:numPr>
          <w:ilvl w:val="0"/>
          <w:numId w:val="13"/>
        </w:numPr>
        <w:spacing w:after="0"/>
        <w:rPr>
          <w:u w:val="single"/>
        </w:rPr>
      </w:pPr>
      <w:r>
        <w:t>June 26</w:t>
      </w:r>
      <w:r w:rsidRPr="17ADA65E">
        <w:rPr>
          <w:vertAlign w:val="superscript"/>
        </w:rPr>
        <w:t>th</w:t>
      </w:r>
      <w:r>
        <w:t xml:space="preserve"> is deadline for MWM session proposals</w:t>
      </w:r>
    </w:p>
    <w:p w14:paraId="0EFDCEE6" w14:textId="77777777" w:rsidR="00052AF5" w:rsidRDefault="17ADA65E" w:rsidP="17ADA65E">
      <w:pPr>
        <w:pStyle w:val="ListParagraph"/>
        <w:numPr>
          <w:ilvl w:val="0"/>
          <w:numId w:val="13"/>
        </w:numPr>
        <w:spacing w:after="0"/>
      </w:pPr>
      <w:r>
        <w:t>Professional Development is likely topic for MWM</w:t>
      </w:r>
    </w:p>
    <w:p w14:paraId="10C2959B" w14:textId="77777777" w:rsidR="00206211" w:rsidRPr="00052AF5" w:rsidRDefault="17ADA65E" w:rsidP="17ADA65E">
      <w:pPr>
        <w:pStyle w:val="ListParagraph"/>
        <w:numPr>
          <w:ilvl w:val="0"/>
          <w:numId w:val="13"/>
        </w:numPr>
        <w:spacing w:after="0"/>
      </w:pPr>
      <w:r>
        <w:t>Add Past presentations to website</w:t>
      </w:r>
    </w:p>
    <w:p w14:paraId="76A36D81" w14:textId="4AF38442" w:rsidR="17ADA65E" w:rsidRDefault="17ADA65E" w:rsidP="17ADA65E">
      <w:pPr>
        <w:spacing w:after="0"/>
      </w:pPr>
    </w:p>
    <w:p w14:paraId="0B85FFF8" w14:textId="77777777" w:rsidR="00052AF5" w:rsidRPr="009E49DA" w:rsidRDefault="17ADA65E" w:rsidP="009E49DA">
      <w:pPr>
        <w:pStyle w:val="ListParagraph"/>
        <w:numPr>
          <w:ilvl w:val="0"/>
          <w:numId w:val="16"/>
        </w:numPr>
        <w:spacing w:after="0"/>
        <w:rPr>
          <w:u w:val="single"/>
        </w:rPr>
      </w:pPr>
      <w:r w:rsidRPr="009E49DA">
        <w:rPr>
          <w:b/>
          <w:bCs/>
        </w:rPr>
        <w:t>Intern Update</w:t>
      </w:r>
    </w:p>
    <w:p w14:paraId="4690D738" w14:textId="2F6226FF" w:rsidR="00052AF5" w:rsidRDefault="17ADA65E" w:rsidP="009E49DA">
      <w:pPr>
        <w:spacing w:after="0"/>
        <w:ind w:firstLine="720"/>
      </w:pPr>
      <w:r>
        <w:t>Dr. Robert Henkin introduced Ann Ellis, CNMT, NMAA, as the new AAC intern.</w:t>
      </w:r>
    </w:p>
    <w:p w14:paraId="16E70950" w14:textId="1B3938CF" w:rsidR="17ADA65E" w:rsidRDefault="17ADA65E" w:rsidP="17ADA65E">
      <w:pPr>
        <w:spacing w:after="0"/>
      </w:pPr>
    </w:p>
    <w:p w14:paraId="51ED4F56" w14:textId="77777777" w:rsidR="002F2CD7" w:rsidRPr="009E49DA" w:rsidRDefault="17ADA65E" w:rsidP="009E49DA">
      <w:pPr>
        <w:pStyle w:val="ListParagraph"/>
        <w:numPr>
          <w:ilvl w:val="0"/>
          <w:numId w:val="16"/>
        </w:numPr>
        <w:spacing w:after="0"/>
        <w:rPr>
          <w:u w:val="single"/>
        </w:rPr>
      </w:pPr>
      <w:r w:rsidRPr="009E49DA">
        <w:rPr>
          <w:b/>
          <w:bCs/>
        </w:rPr>
        <w:t>Goals and Objectives</w:t>
      </w:r>
    </w:p>
    <w:p w14:paraId="38EF9168" w14:textId="77777777" w:rsidR="002F2CD7" w:rsidRDefault="17ADA65E" w:rsidP="17ADA65E">
      <w:pPr>
        <w:pStyle w:val="ListParagraph"/>
        <w:numPr>
          <w:ilvl w:val="0"/>
          <w:numId w:val="15"/>
        </w:numPr>
        <w:spacing w:after="0"/>
      </w:pPr>
      <w:r>
        <w:t>Updated 2x a year on website, once before MWM and again before AM</w:t>
      </w:r>
    </w:p>
    <w:p w14:paraId="09EAAA2E" w14:textId="77777777" w:rsidR="002F2CD7" w:rsidRDefault="17ADA65E" w:rsidP="17ADA65E">
      <w:pPr>
        <w:pStyle w:val="ListParagraph"/>
        <w:numPr>
          <w:ilvl w:val="0"/>
          <w:numId w:val="15"/>
        </w:numPr>
        <w:spacing w:after="0"/>
      </w:pPr>
      <w:r>
        <w:t>White paper goal accomplished in Stakeholders meeting</w:t>
      </w:r>
    </w:p>
    <w:p w14:paraId="52F309F6" w14:textId="77777777" w:rsidR="002F2CD7" w:rsidRDefault="17ADA65E" w:rsidP="17ADA65E">
      <w:pPr>
        <w:pStyle w:val="ListParagraph"/>
        <w:numPr>
          <w:ilvl w:val="0"/>
          <w:numId w:val="15"/>
        </w:numPr>
        <w:spacing w:after="0"/>
      </w:pPr>
      <w:r>
        <w:t>Dr. Henkin plans on implementing quality in all goals for council</w:t>
      </w:r>
    </w:p>
    <w:p w14:paraId="664E2BAA" w14:textId="7E6F4E5F" w:rsidR="17ADA65E" w:rsidRDefault="17ADA65E" w:rsidP="17ADA65E">
      <w:pPr>
        <w:pStyle w:val="ListParagraph"/>
        <w:numPr>
          <w:ilvl w:val="0"/>
          <w:numId w:val="15"/>
        </w:numPr>
        <w:spacing w:after="0"/>
      </w:pPr>
      <w:r>
        <w:t>Staff to email Dr. Henkin the AAC page with the resources for him to update</w:t>
      </w:r>
    </w:p>
    <w:p w14:paraId="60F03D1A" w14:textId="4891D280" w:rsidR="17ADA65E" w:rsidRDefault="17ADA65E" w:rsidP="17ADA65E">
      <w:pPr>
        <w:spacing w:after="0"/>
      </w:pPr>
    </w:p>
    <w:p w14:paraId="1D868769" w14:textId="77777777" w:rsidR="00A96318" w:rsidRDefault="17ADA65E" w:rsidP="009E49DA">
      <w:pPr>
        <w:pStyle w:val="ListParagraph"/>
        <w:numPr>
          <w:ilvl w:val="0"/>
          <w:numId w:val="16"/>
        </w:numPr>
        <w:spacing w:after="0" w:line="240" w:lineRule="auto"/>
      </w:pPr>
      <w:r w:rsidRPr="009E49DA">
        <w:rPr>
          <w:b/>
          <w:bCs/>
        </w:rPr>
        <w:t>Other Business</w:t>
      </w:r>
    </w:p>
    <w:p w14:paraId="5686BE8C" w14:textId="444F1E3C" w:rsidR="00A96318" w:rsidRDefault="17ADA65E" w:rsidP="009E49DA">
      <w:pPr>
        <w:spacing w:after="0" w:line="240" w:lineRule="auto"/>
        <w:ind w:firstLine="720"/>
      </w:pPr>
      <w:r>
        <w:t>There was no other business.  The meeting was adjourned at 1:56pm.</w:t>
      </w:r>
    </w:p>
    <w:p w14:paraId="175C02E8" w14:textId="61527A51" w:rsidR="00A96318" w:rsidRPr="002F2CD7" w:rsidRDefault="00A96318" w:rsidP="17ADA65E">
      <w:pPr>
        <w:spacing w:after="0"/>
      </w:pPr>
    </w:p>
    <w:sectPr w:rsidR="00A96318" w:rsidRPr="002F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B34"/>
    <w:multiLevelType w:val="hybridMultilevel"/>
    <w:tmpl w:val="96FE0AA4"/>
    <w:lvl w:ilvl="0" w:tplc="B532E6F6">
      <w:start w:val="1"/>
      <w:numFmt w:val="decimal"/>
      <w:lvlText w:val="%1."/>
      <w:lvlJc w:val="left"/>
      <w:pPr>
        <w:ind w:left="720" w:hanging="360"/>
      </w:pPr>
    </w:lvl>
    <w:lvl w:ilvl="1" w:tplc="23105F66">
      <w:start w:val="1"/>
      <w:numFmt w:val="lowerLetter"/>
      <w:lvlText w:val="%2."/>
      <w:lvlJc w:val="left"/>
      <w:pPr>
        <w:ind w:left="1440" w:hanging="360"/>
      </w:pPr>
    </w:lvl>
    <w:lvl w:ilvl="2" w:tplc="2A324878">
      <w:start w:val="1"/>
      <w:numFmt w:val="lowerRoman"/>
      <w:lvlText w:val="%3."/>
      <w:lvlJc w:val="right"/>
      <w:pPr>
        <w:ind w:left="2160" w:hanging="180"/>
      </w:pPr>
    </w:lvl>
    <w:lvl w:ilvl="3" w:tplc="B2E205D6">
      <w:start w:val="1"/>
      <w:numFmt w:val="decimal"/>
      <w:lvlText w:val="%4."/>
      <w:lvlJc w:val="left"/>
      <w:pPr>
        <w:ind w:left="2880" w:hanging="360"/>
      </w:pPr>
    </w:lvl>
    <w:lvl w:ilvl="4" w:tplc="5EF40A40">
      <w:start w:val="1"/>
      <w:numFmt w:val="lowerLetter"/>
      <w:lvlText w:val="%5."/>
      <w:lvlJc w:val="left"/>
      <w:pPr>
        <w:ind w:left="3600" w:hanging="360"/>
      </w:pPr>
    </w:lvl>
    <w:lvl w:ilvl="5" w:tplc="95186460">
      <w:start w:val="1"/>
      <w:numFmt w:val="lowerRoman"/>
      <w:lvlText w:val="%6."/>
      <w:lvlJc w:val="right"/>
      <w:pPr>
        <w:ind w:left="4320" w:hanging="180"/>
      </w:pPr>
    </w:lvl>
    <w:lvl w:ilvl="6" w:tplc="2340C8D6">
      <w:start w:val="1"/>
      <w:numFmt w:val="decimal"/>
      <w:lvlText w:val="%7."/>
      <w:lvlJc w:val="left"/>
      <w:pPr>
        <w:ind w:left="5040" w:hanging="360"/>
      </w:pPr>
    </w:lvl>
    <w:lvl w:ilvl="7" w:tplc="5616EF1C">
      <w:start w:val="1"/>
      <w:numFmt w:val="lowerLetter"/>
      <w:lvlText w:val="%8."/>
      <w:lvlJc w:val="left"/>
      <w:pPr>
        <w:ind w:left="5760" w:hanging="360"/>
      </w:pPr>
    </w:lvl>
    <w:lvl w:ilvl="8" w:tplc="847E5C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716A"/>
    <w:multiLevelType w:val="hybridMultilevel"/>
    <w:tmpl w:val="87C8A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A42C5"/>
    <w:multiLevelType w:val="hybridMultilevel"/>
    <w:tmpl w:val="69CAF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C3D"/>
    <w:multiLevelType w:val="hybridMultilevel"/>
    <w:tmpl w:val="5B1E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1249"/>
    <w:multiLevelType w:val="hybridMultilevel"/>
    <w:tmpl w:val="4CCA4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284705"/>
    <w:multiLevelType w:val="hybridMultilevel"/>
    <w:tmpl w:val="A8A2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1191A"/>
    <w:multiLevelType w:val="hybridMultilevel"/>
    <w:tmpl w:val="56B27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BE123E"/>
    <w:multiLevelType w:val="hybridMultilevel"/>
    <w:tmpl w:val="F886EA28"/>
    <w:lvl w:ilvl="0" w:tplc="AC5CF1E8">
      <w:start w:val="1"/>
      <w:numFmt w:val="decimal"/>
      <w:lvlText w:val="%1."/>
      <w:lvlJc w:val="left"/>
      <w:pPr>
        <w:ind w:left="720" w:hanging="360"/>
      </w:pPr>
    </w:lvl>
    <w:lvl w:ilvl="1" w:tplc="F4D2AA24">
      <w:start w:val="1"/>
      <w:numFmt w:val="lowerLetter"/>
      <w:lvlText w:val="%2."/>
      <w:lvlJc w:val="left"/>
      <w:pPr>
        <w:ind w:left="1440" w:hanging="360"/>
      </w:pPr>
    </w:lvl>
    <w:lvl w:ilvl="2" w:tplc="D1F06F3A">
      <w:start w:val="1"/>
      <w:numFmt w:val="lowerRoman"/>
      <w:lvlText w:val="%3."/>
      <w:lvlJc w:val="right"/>
      <w:pPr>
        <w:ind w:left="2160" w:hanging="180"/>
      </w:pPr>
    </w:lvl>
    <w:lvl w:ilvl="3" w:tplc="7008661E">
      <w:start w:val="1"/>
      <w:numFmt w:val="decimal"/>
      <w:lvlText w:val="%4."/>
      <w:lvlJc w:val="left"/>
      <w:pPr>
        <w:ind w:left="2880" w:hanging="360"/>
      </w:pPr>
    </w:lvl>
    <w:lvl w:ilvl="4" w:tplc="F24A9E90">
      <w:start w:val="1"/>
      <w:numFmt w:val="lowerLetter"/>
      <w:lvlText w:val="%5."/>
      <w:lvlJc w:val="left"/>
      <w:pPr>
        <w:ind w:left="3600" w:hanging="360"/>
      </w:pPr>
    </w:lvl>
    <w:lvl w:ilvl="5" w:tplc="96AE22C2">
      <w:start w:val="1"/>
      <w:numFmt w:val="lowerRoman"/>
      <w:lvlText w:val="%6."/>
      <w:lvlJc w:val="right"/>
      <w:pPr>
        <w:ind w:left="4320" w:hanging="180"/>
      </w:pPr>
    </w:lvl>
    <w:lvl w:ilvl="6" w:tplc="B7D4C1A6">
      <w:start w:val="1"/>
      <w:numFmt w:val="decimal"/>
      <w:lvlText w:val="%7."/>
      <w:lvlJc w:val="left"/>
      <w:pPr>
        <w:ind w:left="5040" w:hanging="360"/>
      </w:pPr>
    </w:lvl>
    <w:lvl w:ilvl="7" w:tplc="7CC65A8E">
      <w:start w:val="1"/>
      <w:numFmt w:val="lowerLetter"/>
      <w:lvlText w:val="%8."/>
      <w:lvlJc w:val="left"/>
      <w:pPr>
        <w:ind w:left="5760" w:hanging="360"/>
      </w:pPr>
    </w:lvl>
    <w:lvl w:ilvl="8" w:tplc="70DC02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27250"/>
    <w:multiLevelType w:val="hybridMultilevel"/>
    <w:tmpl w:val="845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9EE"/>
    <w:multiLevelType w:val="hybridMultilevel"/>
    <w:tmpl w:val="F6D017B4"/>
    <w:lvl w:ilvl="0" w:tplc="D93A0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3115F"/>
    <w:multiLevelType w:val="hybridMultilevel"/>
    <w:tmpl w:val="4BBA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1E6764"/>
    <w:multiLevelType w:val="hybridMultilevel"/>
    <w:tmpl w:val="72DC03EC"/>
    <w:lvl w:ilvl="0" w:tplc="ECB21E1C">
      <w:start w:val="1"/>
      <w:numFmt w:val="decimal"/>
      <w:lvlText w:val="%1."/>
      <w:lvlJc w:val="left"/>
      <w:pPr>
        <w:ind w:left="720" w:hanging="360"/>
      </w:pPr>
    </w:lvl>
    <w:lvl w:ilvl="1" w:tplc="734CB8A2">
      <w:start w:val="1"/>
      <w:numFmt w:val="lowerLetter"/>
      <w:lvlText w:val="%2."/>
      <w:lvlJc w:val="left"/>
      <w:pPr>
        <w:ind w:left="1440" w:hanging="360"/>
      </w:pPr>
    </w:lvl>
    <w:lvl w:ilvl="2" w:tplc="BFD2964C">
      <w:start w:val="1"/>
      <w:numFmt w:val="lowerRoman"/>
      <w:lvlText w:val="%3."/>
      <w:lvlJc w:val="right"/>
      <w:pPr>
        <w:ind w:left="2160" w:hanging="180"/>
      </w:pPr>
    </w:lvl>
    <w:lvl w:ilvl="3" w:tplc="4FF493D8">
      <w:start w:val="1"/>
      <w:numFmt w:val="decimal"/>
      <w:lvlText w:val="%4."/>
      <w:lvlJc w:val="left"/>
      <w:pPr>
        <w:ind w:left="2880" w:hanging="360"/>
      </w:pPr>
    </w:lvl>
    <w:lvl w:ilvl="4" w:tplc="620273C0">
      <w:start w:val="1"/>
      <w:numFmt w:val="lowerLetter"/>
      <w:lvlText w:val="%5."/>
      <w:lvlJc w:val="left"/>
      <w:pPr>
        <w:ind w:left="3600" w:hanging="360"/>
      </w:pPr>
    </w:lvl>
    <w:lvl w:ilvl="5" w:tplc="086C86CA">
      <w:start w:val="1"/>
      <w:numFmt w:val="lowerRoman"/>
      <w:lvlText w:val="%6."/>
      <w:lvlJc w:val="right"/>
      <w:pPr>
        <w:ind w:left="4320" w:hanging="180"/>
      </w:pPr>
    </w:lvl>
    <w:lvl w:ilvl="6" w:tplc="56240096">
      <w:start w:val="1"/>
      <w:numFmt w:val="decimal"/>
      <w:lvlText w:val="%7."/>
      <w:lvlJc w:val="left"/>
      <w:pPr>
        <w:ind w:left="5040" w:hanging="360"/>
      </w:pPr>
    </w:lvl>
    <w:lvl w:ilvl="7" w:tplc="F87A18DE">
      <w:start w:val="1"/>
      <w:numFmt w:val="lowerLetter"/>
      <w:lvlText w:val="%8."/>
      <w:lvlJc w:val="left"/>
      <w:pPr>
        <w:ind w:left="5760" w:hanging="360"/>
      </w:pPr>
    </w:lvl>
    <w:lvl w:ilvl="8" w:tplc="5C98C2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378B0"/>
    <w:multiLevelType w:val="hybridMultilevel"/>
    <w:tmpl w:val="9C8AE4CA"/>
    <w:lvl w:ilvl="0" w:tplc="D632DC84">
      <w:start w:val="1"/>
      <w:numFmt w:val="decimal"/>
      <w:lvlText w:val="%1."/>
      <w:lvlJc w:val="left"/>
      <w:pPr>
        <w:ind w:left="720" w:hanging="360"/>
      </w:pPr>
    </w:lvl>
    <w:lvl w:ilvl="1" w:tplc="711A783E">
      <w:start w:val="1"/>
      <w:numFmt w:val="lowerLetter"/>
      <w:lvlText w:val="%2."/>
      <w:lvlJc w:val="left"/>
      <w:pPr>
        <w:ind w:left="1440" w:hanging="360"/>
      </w:pPr>
    </w:lvl>
    <w:lvl w:ilvl="2" w:tplc="53566018">
      <w:start w:val="1"/>
      <w:numFmt w:val="lowerRoman"/>
      <w:lvlText w:val="%3."/>
      <w:lvlJc w:val="right"/>
      <w:pPr>
        <w:ind w:left="2160" w:hanging="180"/>
      </w:pPr>
    </w:lvl>
    <w:lvl w:ilvl="3" w:tplc="E21E5650">
      <w:start w:val="1"/>
      <w:numFmt w:val="decimal"/>
      <w:lvlText w:val="%4."/>
      <w:lvlJc w:val="left"/>
      <w:pPr>
        <w:ind w:left="2880" w:hanging="360"/>
      </w:pPr>
    </w:lvl>
    <w:lvl w:ilvl="4" w:tplc="C2606352">
      <w:start w:val="1"/>
      <w:numFmt w:val="lowerLetter"/>
      <w:lvlText w:val="%5."/>
      <w:lvlJc w:val="left"/>
      <w:pPr>
        <w:ind w:left="3600" w:hanging="360"/>
      </w:pPr>
    </w:lvl>
    <w:lvl w:ilvl="5" w:tplc="CA0E0FA2">
      <w:start w:val="1"/>
      <w:numFmt w:val="lowerRoman"/>
      <w:lvlText w:val="%6."/>
      <w:lvlJc w:val="right"/>
      <w:pPr>
        <w:ind w:left="4320" w:hanging="180"/>
      </w:pPr>
    </w:lvl>
    <w:lvl w:ilvl="6" w:tplc="3E0E08DC">
      <w:start w:val="1"/>
      <w:numFmt w:val="decimal"/>
      <w:lvlText w:val="%7."/>
      <w:lvlJc w:val="left"/>
      <w:pPr>
        <w:ind w:left="5040" w:hanging="360"/>
      </w:pPr>
    </w:lvl>
    <w:lvl w:ilvl="7" w:tplc="23781E94">
      <w:start w:val="1"/>
      <w:numFmt w:val="lowerLetter"/>
      <w:lvlText w:val="%8."/>
      <w:lvlJc w:val="left"/>
      <w:pPr>
        <w:ind w:left="5760" w:hanging="360"/>
      </w:pPr>
    </w:lvl>
    <w:lvl w:ilvl="8" w:tplc="5A3060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D4B35"/>
    <w:multiLevelType w:val="hybridMultilevel"/>
    <w:tmpl w:val="E746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52B59"/>
    <w:multiLevelType w:val="hybridMultilevel"/>
    <w:tmpl w:val="54E8A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C52FC"/>
    <w:multiLevelType w:val="hybridMultilevel"/>
    <w:tmpl w:val="BABAF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153396"/>
    <w:multiLevelType w:val="hybridMultilevel"/>
    <w:tmpl w:val="65FE5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0"/>
    <w:rsid w:val="00052AF5"/>
    <w:rsid w:val="00206211"/>
    <w:rsid w:val="002F2CD7"/>
    <w:rsid w:val="0032087D"/>
    <w:rsid w:val="00352480"/>
    <w:rsid w:val="00396EE2"/>
    <w:rsid w:val="00574296"/>
    <w:rsid w:val="00666A6D"/>
    <w:rsid w:val="0088780F"/>
    <w:rsid w:val="009E49DA"/>
    <w:rsid w:val="009F6E60"/>
    <w:rsid w:val="00A96318"/>
    <w:rsid w:val="00C75156"/>
    <w:rsid w:val="11A24DC6"/>
    <w:rsid w:val="17ADA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7091"/>
  <w15:chartTrackingRefBased/>
  <w15:docId w15:val="{FE428945-C3B0-45B0-85F1-B96AF8A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29A75C26F54B893F42CADF585634" ma:contentTypeVersion="4" ma:contentTypeDescription="Create a new document." ma:contentTypeScope="" ma:versionID="9abeba6862bc2e29935275c3b9974954">
  <xsd:schema xmlns:xsd="http://www.w3.org/2001/XMLSchema" xmlns:xs="http://www.w3.org/2001/XMLSchema" xmlns:p="http://schemas.microsoft.com/office/2006/metadata/properties" xmlns:ns2="ccb9ae7d-2c4f-4fc4-959a-06ca68275489" targetNamespace="http://schemas.microsoft.com/office/2006/metadata/properties" ma:root="true" ma:fieldsID="0a5568538e03125107eb2d5412518c6e" ns2:_="">
    <xsd:import namespace="ccb9ae7d-2c4f-4fc4-959a-06ca68275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9ae7d-2c4f-4fc4-959a-06ca68275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7D905-8369-4D04-A67B-537BB96BF551}"/>
</file>

<file path=customXml/itemProps2.xml><?xml version="1.0" encoding="utf-8"?>
<ds:datastoreItem xmlns:ds="http://schemas.openxmlformats.org/officeDocument/2006/customXml" ds:itemID="{D49CA546-6FEA-49F4-81D8-D3D58A5D6BED}">
  <ds:schemaRefs>
    <ds:schemaRef ds:uri="ccb9ae7d-2c4f-4fc4-959a-06ca6827548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C38491-A310-47A5-86F8-83958AA06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Leonard Helen</cp:lastModifiedBy>
  <cp:revision>5</cp:revision>
  <dcterms:created xsi:type="dcterms:W3CDTF">2016-05-19T11:52:00Z</dcterms:created>
  <dcterms:modified xsi:type="dcterms:W3CDTF">2016-05-19T11:52:00Z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0x01010043F429A75C26F54B893F42CADF585634</vt:lpwstr>
  </property>
</Properties>
</file>